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B304" w14:textId="1AF7B0B5" w:rsidR="00F26973" w:rsidRPr="008A7441" w:rsidRDefault="00AA73F5" w:rsidP="00CD425B">
      <w:pPr>
        <w:pStyle w:val="Ttulo1"/>
        <w:rPr>
          <w:rFonts w:ascii="Montserrat" w:hAnsi="Montserrat" w:cs="Arial"/>
          <w:sz w:val="22"/>
          <w:szCs w:val="22"/>
          <w:lang w:val="en-US"/>
        </w:rPr>
      </w:pPr>
      <w:r w:rsidRPr="008A7441">
        <w:rPr>
          <w:rFonts w:ascii="Montserrat" w:hAnsi="Montserrat" w:cs="Arial"/>
          <w:sz w:val="22"/>
          <w:szCs w:val="22"/>
          <w:lang w:val="en-US"/>
        </w:rPr>
        <w:t xml:space="preserve">Research Summary </w:t>
      </w:r>
      <w:r w:rsidR="004D2C15" w:rsidRPr="008A7441">
        <w:rPr>
          <w:rFonts w:ascii="Montserrat" w:hAnsi="Montserrat" w:cs="Arial"/>
          <w:sz w:val="22"/>
          <w:szCs w:val="22"/>
          <w:lang w:val="en-US"/>
        </w:rPr>
        <w:t>–</w:t>
      </w:r>
      <w:r w:rsidR="0062066B" w:rsidRPr="008A7441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6C4691" w:rsidRPr="008A7441">
        <w:rPr>
          <w:rFonts w:ascii="Montserrat" w:hAnsi="Montserrat" w:cs="Arial"/>
          <w:sz w:val="22"/>
          <w:szCs w:val="22"/>
          <w:lang w:val="en-US"/>
        </w:rPr>
        <w:t xml:space="preserve">Health </w:t>
      </w:r>
      <w:proofErr w:type="spellStart"/>
      <w:r w:rsidR="006C4691" w:rsidRPr="008A7441">
        <w:rPr>
          <w:rFonts w:ascii="Montserrat" w:hAnsi="Montserrat" w:cs="Arial"/>
          <w:sz w:val="22"/>
          <w:szCs w:val="22"/>
          <w:lang w:val="en-US"/>
        </w:rPr>
        <w:t>Behaviour</w:t>
      </w:r>
      <w:proofErr w:type="spellEnd"/>
      <w:r w:rsidR="006C4691" w:rsidRPr="008A7441">
        <w:rPr>
          <w:rFonts w:ascii="Montserrat" w:hAnsi="Montserrat" w:cs="Arial"/>
          <w:sz w:val="22"/>
          <w:szCs w:val="22"/>
          <w:lang w:val="en-US"/>
        </w:rPr>
        <w:t xml:space="preserve"> Questionnaire (HBQ) </w:t>
      </w:r>
      <w:r w:rsidR="0062066B" w:rsidRPr="008A7441">
        <w:rPr>
          <w:rFonts w:ascii="Montserrat" w:hAnsi="Montserrat" w:cs="Arial"/>
          <w:sz w:val="22"/>
          <w:szCs w:val="22"/>
          <w:lang w:val="en-US"/>
        </w:rPr>
        <w:t>–</w:t>
      </w:r>
      <w:r w:rsidR="00CD2C03" w:rsidRPr="008A7441">
        <w:rPr>
          <w:rFonts w:ascii="Montserrat" w:hAnsi="Montserrat" w:cs="Arial"/>
          <w:sz w:val="22"/>
          <w:szCs w:val="22"/>
          <w:lang w:val="en-US"/>
        </w:rPr>
        <w:t xml:space="preserve"> </w:t>
      </w:r>
      <w:r w:rsidR="006C4691" w:rsidRPr="008A7441">
        <w:rPr>
          <w:rFonts w:ascii="Montserrat" w:hAnsi="Montserrat" w:cs="Arial"/>
          <w:sz w:val="22"/>
          <w:szCs w:val="22"/>
          <w:lang w:val="en-US"/>
        </w:rPr>
        <w:t>Quality of Life</w:t>
      </w:r>
      <w:r w:rsidR="0062066B" w:rsidRPr="008A7441">
        <w:rPr>
          <w:rFonts w:ascii="Montserrat" w:hAnsi="Montserrat" w:cs="Arial"/>
          <w:sz w:val="22"/>
          <w:szCs w:val="22"/>
          <w:lang w:val="en-US"/>
        </w:rPr>
        <w:t xml:space="preserve"> </w:t>
      </w:r>
    </w:p>
    <w:tbl>
      <w:tblPr>
        <w:tblW w:w="12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561"/>
        <w:gridCol w:w="2694"/>
      </w:tblGrid>
      <w:tr w:rsidR="009266C2" w:rsidRPr="008A7441" w14:paraId="33381C75" w14:textId="16BE14E3" w:rsidTr="009266C2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A35" w14:textId="43A96EA3" w:rsidR="00AA73F5" w:rsidRPr="008A7441" w:rsidRDefault="00AA73F5" w:rsidP="008A744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  <w:r w:rsidRPr="008A7441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280261E3" w14:textId="7849153D" w:rsidR="001B3F31" w:rsidRPr="008A7441" w:rsidRDefault="001B3F31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Setting</w:t>
            </w:r>
            <w:r w:rsidR="008A7441">
              <w:rPr>
                <w:rFonts w:ascii="Montserrat" w:eastAsia="Calibri" w:hAnsi="Montserrat" w:cs="Arial"/>
                <w:b/>
                <w:lang w:val="en-CA"/>
              </w:rPr>
              <w:t xml:space="preserve"> (country)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229" w14:textId="24E1DEEE" w:rsidR="00AA73F5" w:rsidRPr="008A744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A0C8" w14:textId="0AB2FC41" w:rsidR="00AA73F5" w:rsidRPr="008A744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64E" w14:textId="43ACA406" w:rsidR="00AA73F5" w:rsidRPr="008A744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0BD" w14:textId="5E411943" w:rsidR="00AA73F5" w:rsidRPr="008A7441" w:rsidRDefault="00AA73F5" w:rsidP="001B3F31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6C4691" w:rsidRPr="008A7441" w14:paraId="4EBF4129" w14:textId="77777777" w:rsidTr="009266C2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934F" w14:textId="201A81B5" w:rsidR="006C4691" w:rsidRPr="008A7441" w:rsidRDefault="006C4691" w:rsidP="006C4691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7" w:history="1">
              <w:proofErr w:type="spellStart"/>
              <w:r w:rsidRPr="008A7441">
                <w:rPr>
                  <w:rStyle w:val="Hipervnculo"/>
                  <w:rFonts w:ascii="Montserrat" w:hAnsi="Montserrat"/>
                </w:rPr>
                <w:t>Bloemen-Vrencken</w:t>
              </w:r>
              <w:proofErr w:type="spellEnd"/>
              <w:r w:rsidRPr="008A7441">
                <w:rPr>
                  <w:rStyle w:val="Hipervnculo"/>
                  <w:rFonts w:ascii="Montserrat" w:hAnsi="Montserrat"/>
                </w:rPr>
                <w:t xml:space="preserve"> et al.</w:t>
              </w:r>
            </w:hyperlink>
            <w:r w:rsidRPr="008A7441">
              <w:rPr>
                <w:rFonts w:ascii="Montserrat" w:hAnsi="Montserrat"/>
              </w:rPr>
              <w:t xml:space="preserve"> 2007</w:t>
            </w:r>
          </w:p>
          <w:p w14:paraId="5F6169F9" w14:textId="77777777" w:rsidR="006C4691" w:rsidRPr="008A7441" w:rsidRDefault="006C4691" w:rsidP="006C4691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77E2BB46" w14:textId="77777777" w:rsidR="006C4691" w:rsidRPr="008A7441" w:rsidRDefault="006C4691" w:rsidP="006C4691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A7441">
              <w:rPr>
                <w:rFonts w:ascii="Montserrat" w:hAnsi="Montserrat"/>
              </w:rPr>
              <w:t>Postal Survey</w:t>
            </w:r>
          </w:p>
          <w:p w14:paraId="76BA3257" w14:textId="77777777" w:rsidR="006C4691" w:rsidRPr="008A7441" w:rsidRDefault="006C4691" w:rsidP="006C4691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0E2EF625" w14:textId="0E53FE4B" w:rsidR="006C4691" w:rsidRPr="008A7441" w:rsidRDefault="006C4691" w:rsidP="006C4691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A7441">
              <w:rPr>
                <w:rFonts w:ascii="Montserrat" w:hAnsi="Montserrat"/>
              </w:rPr>
              <w:t>Members of the Dutch Association of Patients with SCI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413" w14:textId="77777777" w:rsidR="006C4691" w:rsidRPr="008A7441" w:rsidRDefault="006C4691" w:rsidP="006C4691">
            <w:pPr>
              <w:spacing w:before="40" w:after="40" w:line="240" w:lineRule="auto"/>
              <w:rPr>
                <w:rFonts w:ascii="Montserrat" w:hAnsi="Montserrat"/>
              </w:rPr>
            </w:pPr>
            <w:r w:rsidRPr="008A7441">
              <w:rPr>
                <w:rFonts w:ascii="Montserrat" w:hAnsi="Montserrat"/>
              </w:rPr>
              <w:t>N=410, 66.1% male</w:t>
            </w:r>
            <w:r w:rsidRPr="008A7441">
              <w:rPr>
                <w:rFonts w:ascii="Montserrat" w:hAnsi="Montserrat"/>
              </w:rPr>
              <w:br/>
              <w:t>Mean (SD) age: 46.9 (13.2) years</w:t>
            </w:r>
            <w:r w:rsidRPr="008A7441">
              <w:rPr>
                <w:rFonts w:ascii="Montserrat" w:hAnsi="Montserrat"/>
              </w:rPr>
              <w:br/>
              <w:t>Mean (SD) time since injury: 13.6 (10.7) years</w:t>
            </w:r>
          </w:p>
          <w:p w14:paraId="3AA5A456" w14:textId="7904E34E" w:rsidR="006C4691" w:rsidRPr="008A7441" w:rsidRDefault="006C4691" w:rsidP="006C4691">
            <w:pPr>
              <w:spacing w:before="40" w:after="40" w:line="240" w:lineRule="auto"/>
              <w:rPr>
                <w:rFonts w:ascii="Montserrat" w:hAnsi="Montserrat"/>
                <w:lang w:val="es-ES"/>
              </w:rPr>
            </w:pPr>
            <w:r w:rsidRPr="008A7441">
              <w:rPr>
                <w:rFonts w:ascii="Montserrat" w:hAnsi="Montserrat"/>
                <w:lang w:val="es-ES"/>
              </w:rPr>
              <w:t xml:space="preserve">21.0% complete </w:t>
            </w:r>
            <w:proofErr w:type="spellStart"/>
            <w:r w:rsidRPr="008A7441">
              <w:rPr>
                <w:rFonts w:ascii="Montserrat" w:hAnsi="Montserrat"/>
                <w:lang w:val="es-ES"/>
              </w:rPr>
              <w:t>tetraplegia</w:t>
            </w:r>
            <w:proofErr w:type="spellEnd"/>
            <w:r w:rsidRPr="008A7441">
              <w:rPr>
                <w:rFonts w:ascii="Montserrat" w:hAnsi="Montserrat"/>
                <w:lang w:val="es-ES"/>
              </w:rPr>
              <w:br/>
              <w:t xml:space="preserve">13.1% incomplete </w:t>
            </w:r>
            <w:proofErr w:type="spellStart"/>
            <w:r w:rsidRPr="008A7441">
              <w:rPr>
                <w:rFonts w:ascii="Montserrat" w:hAnsi="Montserrat"/>
                <w:lang w:val="es-ES"/>
              </w:rPr>
              <w:t>tetraplegia</w:t>
            </w:r>
            <w:proofErr w:type="spellEnd"/>
            <w:r w:rsidRPr="008A7441">
              <w:rPr>
                <w:rFonts w:ascii="Montserrat" w:hAnsi="Montserrat"/>
                <w:lang w:val="es-ES"/>
              </w:rPr>
              <w:br/>
              <w:t xml:space="preserve">47.9% complete </w:t>
            </w:r>
            <w:proofErr w:type="spellStart"/>
            <w:r w:rsidRPr="008A7441">
              <w:rPr>
                <w:rFonts w:ascii="Montserrat" w:hAnsi="Montserrat"/>
                <w:lang w:val="es-ES"/>
              </w:rPr>
              <w:t>paraplegia</w:t>
            </w:r>
            <w:proofErr w:type="spellEnd"/>
            <w:r w:rsidRPr="008A7441">
              <w:rPr>
                <w:rFonts w:ascii="Montserrat" w:hAnsi="Montserrat"/>
                <w:lang w:val="es-ES"/>
              </w:rPr>
              <w:br/>
              <w:t xml:space="preserve">17.9% incomplete </w:t>
            </w:r>
            <w:proofErr w:type="spellStart"/>
            <w:r w:rsidRPr="008A7441">
              <w:rPr>
                <w:rFonts w:ascii="Montserrat" w:hAnsi="Montserrat"/>
                <w:lang w:val="es-ES"/>
              </w:rPr>
              <w:t>paraplegia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483C" w14:textId="77777777" w:rsidR="006C4691" w:rsidRPr="008A7441" w:rsidRDefault="006C4691" w:rsidP="006C4691">
            <w:pPr>
              <w:spacing w:before="40" w:after="40" w:line="240" w:lineRule="auto"/>
              <w:rPr>
                <w:rFonts w:ascii="Montserrat" w:hAnsi="Montserrat" w:cs="Arial"/>
                <w:lang w:val="es-E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38F" w14:textId="4D3AD5ED" w:rsidR="006C4691" w:rsidRPr="008A7441" w:rsidRDefault="006C4691" w:rsidP="006C4691">
            <w:pPr>
              <w:spacing w:before="40" w:after="40" w:line="240" w:lineRule="auto"/>
              <w:rPr>
                <w:rFonts w:ascii="Montserrat" w:hAnsi="Montserrat" w:cs="Arial"/>
                <w:b/>
                <w:bCs/>
              </w:rPr>
            </w:pPr>
            <w:r w:rsidRPr="008A7441">
              <w:rPr>
                <w:rFonts w:ascii="Montserrat" w:hAnsi="Montserrat" w:cs="Arial"/>
                <w:b/>
                <w:bCs/>
              </w:rPr>
              <w:t xml:space="preserve">Internal consistency: </w:t>
            </w:r>
            <w:r w:rsidRPr="008A7441">
              <w:rPr>
                <w:rFonts w:ascii="Montserrat" w:hAnsi="Montserrat" w:cs="Arial"/>
              </w:rPr>
              <w:t>Cronbach’s alpha: 0.80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843" w14:textId="77777777" w:rsidR="006C4691" w:rsidRPr="008A7441" w:rsidRDefault="006C4691" w:rsidP="006C4691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</w:tbl>
    <w:p w14:paraId="1C7166AE" w14:textId="569C290E" w:rsidR="00727951" w:rsidRDefault="00727951" w:rsidP="00447A3D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p w14:paraId="3FDFEB8E" w14:textId="77777777" w:rsidR="00727951" w:rsidRDefault="00727951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br w:type="page"/>
      </w:r>
    </w:p>
    <w:p w14:paraId="0C5C8EE4" w14:textId="77777777" w:rsidR="00727951" w:rsidRPr="008A7441" w:rsidRDefault="00727951" w:rsidP="00727951">
      <w:pPr>
        <w:pStyle w:val="Ttulo1"/>
        <w:rPr>
          <w:rFonts w:ascii="Montserrat" w:hAnsi="Montserrat" w:cs="Arial"/>
          <w:sz w:val="22"/>
          <w:szCs w:val="22"/>
          <w:lang w:val="en-US"/>
        </w:rPr>
      </w:pPr>
      <w:r w:rsidRPr="008A7441">
        <w:rPr>
          <w:rFonts w:ascii="Montserrat" w:hAnsi="Montserrat" w:cs="Arial"/>
          <w:sz w:val="22"/>
          <w:szCs w:val="22"/>
          <w:lang w:val="en-US"/>
        </w:rPr>
        <w:lastRenderedPageBreak/>
        <w:t xml:space="preserve">Research Summary – Health </w:t>
      </w:r>
      <w:proofErr w:type="spellStart"/>
      <w:r w:rsidRPr="008A7441">
        <w:rPr>
          <w:rFonts w:ascii="Montserrat" w:hAnsi="Montserrat" w:cs="Arial"/>
          <w:sz w:val="22"/>
          <w:szCs w:val="22"/>
          <w:lang w:val="en-US"/>
        </w:rPr>
        <w:t>Behaviour</w:t>
      </w:r>
      <w:proofErr w:type="spellEnd"/>
      <w:r w:rsidRPr="008A7441">
        <w:rPr>
          <w:rFonts w:ascii="Montserrat" w:hAnsi="Montserrat" w:cs="Arial"/>
          <w:sz w:val="22"/>
          <w:szCs w:val="22"/>
          <w:lang w:val="en-US"/>
        </w:rPr>
        <w:t xml:space="preserve"> Questionnaire (HBQ) – Quality of Life </w:t>
      </w:r>
      <w:r>
        <w:rPr>
          <w:rFonts w:ascii="Montserrat" w:hAnsi="Montserrat" w:cs="Arial"/>
          <w:sz w:val="22"/>
          <w:szCs w:val="22"/>
          <w:lang w:val="en-US"/>
        </w:rPr>
        <w:t>- Cross-cultural Validation Studies</w:t>
      </w:r>
    </w:p>
    <w:tbl>
      <w:tblPr>
        <w:tblW w:w="12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729"/>
        <w:gridCol w:w="2728"/>
        <w:gridCol w:w="2561"/>
        <w:gridCol w:w="2694"/>
      </w:tblGrid>
      <w:tr w:rsidR="00727951" w:rsidRPr="008A7441" w14:paraId="2B7C9761" w14:textId="77777777" w:rsidTr="00914517">
        <w:trPr>
          <w:tblHeader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6E4F" w14:textId="77777777" w:rsidR="00727951" w:rsidRPr="008A7441" w:rsidRDefault="00727951" w:rsidP="0091451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Author Year</w:t>
            </w:r>
            <w:r w:rsidRPr="008A7441">
              <w:rPr>
                <w:rFonts w:ascii="Montserrat" w:eastAsia="Calibri" w:hAnsi="Montserrat" w:cs="Arial"/>
                <w:b/>
                <w:lang w:val="en-CA"/>
              </w:rPr>
              <w:br/>
              <w:t>Research Design</w:t>
            </w:r>
          </w:p>
          <w:p w14:paraId="6AAEB05A" w14:textId="77777777" w:rsidR="00727951" w:rsidRPr="008A7441" w:rsidRDefault="00727951" w:rsidP="0091451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Setting</w:t>
            </w:r>
            <w:r>
              <w:rPr>
                <w:rFonts w:ascii="Montserrat" w:eastAsia="Calibri" w:hAnsi="Montserrat" w:cs="Arial"/>
                <w:b/>
                <w:lang w:val="en-CA"/>
              </w:rPr>
              <w:t xml:space="preserve"> (country)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5CDD" w14:textId="77777777" w:rsidR="00727951" w:rsidRPr="008A7441" w:rsidRDefault="00727951" w:rsidP="0091451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Demographics and Injury Characteristics of Sample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60E6" w14:textId="77777777" w:rsidR="00727951" w:rsidRPr="008A7441" w:rsidRDefault="00727951" w:rsidP="0091451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bCs/>
                <w:color w:val="000000"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Validity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56DC" w14:textId="77777777" w:rsidR="00727951" w:rsidRPr="008A7441" w:rsidRDefault="00727951" w:rsidP="0091451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Reliability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0C6" w14:textId="77777777" w:rsidR="00727951" w:rsidRPr="008A7441" w:rsidRDefault="00727951" w:rsidP="00914517">
            <w:pPr>
              <w:spacing w:before="40" w:after="40" w:line="240" w:lineRule="auto"/>
              <w:ind w:right="72"/>
              <w:jc w:val="center"/>
              <w:rPr>
                <w:rFonts w:ascii="Montserrat" w:eastAsia="Calibri" w:hAnsi="Montserrat" w:cs="Arial"/>
                <w:b/>
                <w:lang w:val="en-CA"/>
              </w:rPr>
            </w:pPr>
            <w:r w:rsidRPr="008A7441">
              <w:rPr>
                <w:rFonts w:ascii="Montserrat" w:eastAsia="Calibri" w:hAnsi="Montserrat" w:cs="Arial"/>
                <w:b/>
                <w:lang w:val="en-CA"/>
              </w:rPr>
              <w:t>Responsiveness Interpretability</w:t>
            </w:r>
          </w:p>
        </w:tc>
      </w:tr>
      <w:tr w:rsidR="00727951" w:rsidRPr="008A7441" w14:paraId="5611AED3" w14:textId="77777777" w:rsidTr="0091451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29D8" w14:textId="77777777" w:rsidR="00727951" w:rsidRPr="008A7441" w:rsidRDefault="00727951" w:rsidP="0091451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hyperlink r:id="rId8" w:history="1">
              <w:proofErr w:type="spellStart"/>
              <w:r w:rsidRPr="008A7441">
                <w:rPr>
                  <w:rStyle w:val="Hipervnculo"/>
                  <w:rFonts w:ascii="Montserrat" w:hAnsi="Montserrat"/>
                </w:rPr>
                <w:t>Shabany</w:t>
              </w:r>
              <w:proofErr w:type="spellEnd"/>
              <w:r w:rsidRPr="008A7441">
                <w:rPr>
                  <w:rStyle w:val="Hipervnculo"/>
                  <w:rFonts w:ascii="Montserrat" w:hAnsi="Montserrat"/>
                </w:rPr>
                <w:t xml:space="preserve"> et al.</w:t>
              </w:r>
            </w:hyperlink>
            <w:r w:rsidRPr="008A7441">
              <w:rPr>
                <w:rFonts w:ascii="Montserrat" w:hAnsi="Montserrat"/>
              </w:rPr>
              <w:t xml:space="preserve"> 2018</w:t>
            </w:r>
          </w:p>
          <w:p w14:paraId="4AFA39DB" w14:textId="77777777" w:rsidR="00727951" w:rsidRPr="008A7441" w:rsidRDefault="00727951" w:rsidP="0091451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7C8A6018" w14:textId="77777777" w:rsidR="00727951" w:rsidRPr="008A7441" w:rsidRDefault="00727951" w:rsidP="0091451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A7441">
              <w:rPr>
                <w:rFonts w:ascii="Montserrat" w:hAnsi="Montserrat"/>
              </w:rPr>
              <w:t>Cross-sectional psychometric study</w:t>
            </w:r>
            <w:r>
              <w:rPr>
                <w:rFonts w:ascii="Montserrat" w:hAnsi="Montserrat"/>
              </w:rPr>
              <w:t xml:space="preserve"> (</w:t>
            </w:r>
            <w:r w:rsidRPr="00B13295">
              <w:rPr>
                <w:rFonts w:ascii="Montserrat" w:hAnsi="Montserrat"/>
                <w:color w:val="FF0000"/>
              </w:rPr>
              <w:t>Persian version</w:t>
            </w:r>
            <w:r>
              <w:rPr>
                <w:rFonts w:ascii="Montserrat" w:hAnsi="Montserrat"/>
              </w:rPr>
              <w:t>)</w:t>
            </w:r>
          </w:p>
          <w:p w14:paraId="63957B3E" w14:textId="77777777" w:rsidR="00727951" w:rsidRPr="008A7441" w:rsidRDefault="00727951" w:rsidP="0091451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</w:p>
          <w:p w14:paraId="78A5E365" w14:textId="77777777" w:rsidR="00727951" w:rsidRPr="008A7441" w:rsidRDefault="00727951" w:rsidP="00914517">
            <w:pPr>
              <w:spacing w:before="40" w:after="40" w:line="240" w:lineRule="auto"/>
              <w:jc w:val="center"/>
              <w:rPr>
                <w:rFonts w:ascii="Montserrat" w:hAnsi="Montserrat"/>
              </w:rPr>
            </w:pPr>
            <w:r w:rsidRPr="008A7441">
              <w:rPr>
                <w:rFonts w:ascii="Montserrat" w:hAnsi="Montserrat"/>
              </w:rPr>
              <w:t>Multiple health centers in Iran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CC9" w14:textId="77777777" w:rsidR="00727951" w:rsidRPr="008A7441" w:rsidRDefault="00727951" w:rsidP="00914517">
            <w:pPr>
              <w:spacing w:before="40" w:after="40" w:line="240" w:lineRule="auto"/>
              <w:rPr>
                <w:rFonts w:ascii="Montserrat" w:hAnsi="Montserrat"/>
              </w:rPr>
            </w:pPr>
            <w:r w:rsidRPr="008A7441">
              <w:rPr>
                <w:rFonts w:ascii="Montserrat" w:hAnsi="Montserrat"/>
              </w:rPr>
              <w:t>N=97, 77 males</w:t>
            </w:r>
            <w:r w:rsidRPr="008A7441">
              <w:rPr>
                <w:rFonts w:ascii="Montserrat" w:hAnsi="Montserrat"/>
              </w:rPr>
              <w:br/>
              <w:t>Mean (SD) age: 36.29 (11.49) years</w:t>
            </w:r>
            <w:r w:rsidRPr="008A7441">
              <w:rPr>
                <w:rFonts w:ascii="Montserrat" w:hAnsi="Montserrat"/>
              </w:rPr>
              <w:br/>
              <w:t>Mean (SD) duration: 4.36 (4.28) years</w:t>
            </w:r>
            <w:r w:rsidRPr="008A7441">
              <w:rPr>
                <w:rFonts w:ascii="Montserrat" w:hAnsi="Montserrat"/>
              </w:rPr>
              <w:br/>
              <w:t>60 complete injury</w:t>
            </w:r>
            <w:r w:rsidRPr="008A7441">
              <w:rPr>
                <w:rFonts w:ascii="Montserrat" w:hAnsi="Montserrat"/>
              </w:rPr>
              <w:br/>
              <w:t>77 paraplegics</w:t>
            </w:r>
          </w:p>
          <w:p w14:paraId="2F52AE7F" w14:textId="77777777" w:rsidR="00727951" w:rsidRPr="008A7441" w:rsidRDefault="00727951" w:rsidP="00914517">
            <w:pPr>
              <w:spacing w:before="40" w:after="40" w:line="240" w:lineRule="auto"/>
              <w:rPr>
                <w:rFonts w:ascii="Montserrat" w:hAnsi="Montserrat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0FD0" w14:textId="77777777" w:rsidR="00727951" w:rsidRPr="008A7441" w:rsidRDefault="00727951" w:rsidP="0091451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A7441">
              <w:rPr>
                <w:rFonts w:ascii="Montserrat" w:hAnsi="Montserrat" w:cs="Arial"/>
              </w:rPr>
              <w:t>Correlation with SCILS: r = 0.65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197" w14:textId="77777777" w:rsidR="00727951" w:rsidRPr="008A7441" w:rsidRDefault="00727951" w:rsidP="0091451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A7441">
              <w:rPr>
                <w:rFonts w:ascii="Montserrat" w:hAnsi="Montserrat" w:cs="Arial"/>
                <w:b/>
                <w:bCs/>
              </w:rPr>
              <w:t xml:space="preserve">Internal consistency: </w:t>
            </w:r>
            <w:r w:rsidRPr="008A7441">
              <w:rPr>
                <w:rFonts w:ascii="Montserrat" w:hAnsi="Montserrat" w:cs="Arial"/>
              </w:rPr>
              <w:t>Cronbach’s alpha: 0.85</w:t>
            </w:r>
          </w:p>
          <w:p w14:paraId="21CADC15" w14:textId="77777777" w:rsidR="00727951" w:rsidRPr="008A7441" w:rsidRDefault="00727951" w:rsidP="00914517">
            <w:pPr>
              <w:spacing w:before="40" w:after="40" w:line="240" w:lineRule="auto"/>
              <w:rPr>
                <w:rFonts w:ascii="Montserrat" w:hAnsi="Montserrat" w:cs="Arial"/>
              </w:rPr>
            </w:pPr>
          </w:p>
          <w:p w14:paraId="7E69DD61" w14:textId="77777777" w:rsidR="00727951" w:rsidRPr="008A7441" w:rsidRDefault="00727951" w:rsidP="00914517">
            <w:pPr>
              <w:spacing w:before="40" w:after="40" w:line="240" w:lineRule="auto"/>
              <w:rPr>
                <w:rFonts w:ascii="Montserrat" w:hAnsi="Montserrat" w:cs="Arial"/>
              </w:rPr>
            </w:pPr>
            <w:r w:rsidRPr="008A7441">
              <w:rPr>
                <w:rFonts w:ascii="Montserrat" w:hAnsi="Montserrat" w:cs="Arial"/>
                <w:b/>
                <w:bCs/>
              </w:rPr>
              <w:t>Test-retest, Inter-rater, Intra-rater</w:t>
            </w:r>
            <w:r w:rsidRPr="008A7441">
              <w:rPr>
                <w:rFonts w:ascii="Montserrat" w:hAnsi="Montserrat" w:cs="Arial"/>
              </w:rPr>
              <w:t>:</w:t>
            </w:r>
            <w:r w:rsidRPr="008A7441">
              <w:rPr>
                <w:rFonts w:ascii="Montserrat" w:hAnsi="Montserrat" w:cs="Arial"/>
              </w:rPr>
              <w:br/>
              <w:t>Test-retest reliability: ICC = 0.92</w:t>
            </w:r>
          </w:p>
          <w:p w14:paraId="3E5EC494" w14:textId="77777777" w:rsidR="00727951" w:rsidRPr="008A7441" w:rsidRDefault="00727951" w:rsidP="00914517">
            <w:pPr>
              <w:spacing w:before="40" w:after="40" w:line="240" w:lineRule="auto"/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2A6" w14:textId="77777777" w:rsidR="00727951" w:rsidRPr="008A7441" w:rsidRDefault="00727951" w:rsidP="00914517">
            <w:pPr>
              <w:pStyle w:val="NormalWeb"/>
              <w:spacing w:before="40" w:beforeAutospacing="0" w:after="40" w:afterAutospacing="0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</w:tbl>
    <w:p w14:paraId="7F6CAA4B" w14:textId="77777777" w:rsidR="00727951" w:rsidRPr="0066062C" w:rsidRDefault="00727951" w:rsidP="00727951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p w14:paraId="7E7E8408" w14:textId="77777777" w:rsidR="0066062C" w:rsidRPr="0066062C" w:rsidRDefault="0066062C" w:rsidP="00447A3D">
      <w:pPr>
        <w:spacing w:before="40" w:after="40" w:line="240" w:lineRule="auto"/>
        <w:rPr>
          <w:rFonts w:ascii="Montserrat" w:hAnsi="Montserrat" w:cs="Arial"/>
          <w:sz w:val="20"/>
          <w:szCs w:val="20"/>
        </w:rPr>
      </w:pPr>
    </w:p>
    <w:sectPr w:rsidR="0066062C" w:rsidRPr="0066062C" w:rsidSect="00787ACE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6DC4" w14:textId="77777777" w:rsidR="007D30ED" w:rsidRDefault="007D30ED" w:rsidP="00AA73F5">
      <w:pPr>
        <w:spacing w:after="0" w:line="240" w:lineRule="auto"/>
      </w:pPr>
      <w:r>
        <w:separator/>
      </w:r>
    </w:p>
  </w:endnote>
  <w:endnote w:type="continuationSeparator" w:id="0">
    <w:p w14:paraId="535114BD" w14:textId="77777777" w:rsidR="007D30ED" w:rsidRDefault="007D30ED" w:rsidP="00A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DC59E" w14:textId="77777777" w:rsidR="007D30ED" w:rsidRDefault="007D30ED" w:rsidP="00AA73F5">
      <w:pPr>
        <w:spacing w:after="0" w:line="240" w:lineRule="auto"/>
      </w:pPr>
      <w:r>
        <w:separator/>
      </w:r>
    </w:p>
  </w:footnote>
  <w:footnote w:type="continuationSeparator" w:id="0">
    <w:p w14:paraId="38FDE19F" w14:textId="77777777" w:rsidR="007D30ED" w:rsidRDefault="007D30ED" w:rsidP="00AA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E8993" w14:textId="1E88626D" w:rsidR="00453204" w:rsidRPr="00C569F3" w:rsidRDefault="005424DB" w:rsidP="005424DB">
    <w:pPr>
      <w:rPr>
        <w:lang w:val="es-ES"/>
      </w:rPr>
    </w:pPr>
    <w:proofErr w:type="spellStart"/>
    <w:r w:rsidRPr="00C569F3">
      <w:rPr>
        <w:rFonts w:ascii="Montserrat" w:hAnsi="Montserrat" w:cs="Arial"/>
        <w:lang w:val="es-ES"/>
      </w:rPr>
      <w:t>Reviewer</w:t>
    </w:r>
    <w:proofErr w:type="spellEnd"/>
    <w:r w:rsidRPr="00C569F3">
      <w:rPr>
        <w:rFonts w:ascii="Montserrat" w:hAnsi="Montserrat" w:cs="Arial"/>
        <w:lang w:val="es-ES"/>
      </w:rPr>
      <w:t xml:space="preserve"> ID: </w:t>
    </w:r>
    <w:proofErr w:type="spellStart"/>
    <w:r w:rsidR="00C569F3" w:rsidRPr="00C569F3">
      <w:rPr>
        <w:rFonts w:ascii="Montserrat" w:hAnsi="Montserrat" w:cs="Arial"/>
        <w:lang w:val="es-ES"/>
      </w:rPr>
      <w:t>Tyra</w:t>
    </w:r>
    <w:proofErr w:type="spellEnd"/>
    <w:r w:rsidR="00C569F3" w:rsidRPr="00C569F3">
      <w:rPr>
        <w:rFonts w:ascii="Montserrat" w:hAnsi="Montserrat" w:cs="Arial"/>
        <w:lang w:val="es-ES"/>
      </w:rPr>
      <w:t xml:space="preserve"> Chu,</w:t>
    </w:r>
    <w:r w:rsidR="003977F0" w:rsidRPr="00C569F3">
      <w:rPr>
        <w:rFonts w:ascii="Montserrat" w:hAnsi="Montserrat" w:cs="Arial"/>
        <w:lang w:val="es-ES"/>
      </w:rPr>
      <w:t xml:space="preserve"> </w:t>
    </w:r>
    <w:r w:rsidR="004307A5" w:rsidRPr="00C569F3">
      <w:rPr>
        <w:rFonts w:ascii="Montserrat" w:hAnsi="Montserrat" w:cs="Arial"/>
        <w:lang w:val="es-ES"/>
      </w:rPr>
      <w:t>C</w:t>
    </w:r>
    <w:r w:rsidRPr="00C569F3">
      <w:rPr>
        <w:rFonts w:ascii="Montserrat" w:hAnsi="Montserrat" w:cs="Arial"/>
        <w:lang w:val="es-ES"/>
      </w:rPr>
      <w:t>arlos L. Cano Herrera</w:t>
    </w:r>
    <w:r w:rsidR="00F9797E" w:rsidRPr="00C569F3">
      <w:rPr>
        <w:lang w:val="es-ES"/>
      </w:rPr>
      <w:tab/>
    </w:r>
  </w:p>
  <w:p w14:paraId="31517299" w14:textId="72BCDCF0" w:rsidR="001B3F31" w:rsidRPr="00ED65B2" w:rsidRDefault="001B3F31" w:rsidP="005424DB">
    <w:r w:rsidRPr="001B3F31">
      <w:rPr>
        <w:rFonts w:ascii="Montserrat" w:hAnsi="Montserrat"/>
      </w:rPr>
      <w:t>Last updated: January 2</w:t>
    </w:r>
    <w:r w:rsidR="003B6C11">
      <w:rPr>
        <w:rFonts w:ascii="Montserrat" w:hAnsi="Montserrat"/>
      </w:rPr>
      <w:t>9</w:t>
    </w:r>
    <w:r w:rsidRPr="001B3F31">
      <w:rPr>
        <w:rFonts w:ascii="Montserrat" w:hAnsi="Montserrat"/>
      </w:rPr>
      <w:t>th,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3FC"/>
    <w:multiLevelType w:val="hybridMultilevel"/>
    <w:tmpl w:val="6628A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7A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DD6B3E"/>
    <w:multiLevelType w:val="hybridMultilevel"/>
    <w:tmpl w:val="58A63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FA3"/>
    <w:multiLevelType w:val="hybridMultilevel"/>
    <w:tmpl w:val="E3DAE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B412B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B82E34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EB25D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632925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AF2B30"/>
    <w:multiLevelType w:val="hybridMultilevel"/>
    <w:tmpl w:val="D6864E56"/>
    <w:lvl w:ilvl="0" w:tplc="BA3AF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C4698"/>
    <w:multiLevelType w:val="hybridMultilevel"/>
    <w:tmpl w:val="159E9134"/>
    <w:lvl w:ilvl="0" w:tplc="195C2A10">
      <w:start w:val="11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9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202CAF"/>
    <w:multiLevelType w:val="multilevel"/>
    <w:tmpl w:val="02F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C25D5"/>
    <w:multiLevelType w:val="hybridMultilevel"/>
    <w:tmpl w:val="341EF2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73C85"/>
    <w:multiLevelType w:val="hybridMultilevel"/>
    <w:tmpl w:val="FA04F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5412E"/>
    <w:multiLevelType w:val="hybridMultilevel"/>
    <w:tmpl w:val="510A8202"/>
    <w:lvl w:ilvl="0" w:tplc="0F742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14649"/>
    <w:multiLevelType w:val="hybridMultilevel"/>
    <w:tmpl w:val="66CE5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438D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87E6E9A"/>
    <w:multiLevelType w:val="hybridMultilevel"/>
    <w:tmpl w:val="163EB580"/>
    <w:lvl w:ilvl="0" w:tplc="536A62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03B11"/>
    <w:multiLevelType w:val="hybridMultilevel"/>
    <w:tmpl w:val="72660EF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F4731"/>
    <w:multiLevelType w:val="hybridMultilevel"/>
    <w:tmpl w:val="B3A09A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8015F"/>
    <w:multiLevelType w:val="hybridMultilevel"/>
    <w:tmpl w:val="7B3AD1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33551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795EC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174528"/>
    <w:multiLevelType w:val="multilevel"/>
    <w:tmpl w:val="02F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56E3F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11535D"/>
    <w:multiLevelType w:val="hybridMultilevel"/>
    <w:tmpl w:val="E11EB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808FE"/>
    <w:multiLevelType w:val="multilevel"/>
    <w:tmpl w:val="3AA0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8D4362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984854"/>
    <w:multiLevelType w:val="hybridMultilevel"/>
    <w:tmpl w:val="5240F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95385D"/>
    <w:multiLevelType w:val="hybridMultilevel"/>
    <w:tmpl w:val="5A284C0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6A431F"/>
    <w:multiLevelType w:val="hybridMultilevel"/>
    <w:tmpl w:val="CC86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D7F77"/>
    <w:multiLevelType w:val="hybridMultilevel"/>
    <w:tmpl w:val="728A92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EA2B30"/>
    <w:multiLevelType w:val="hybridMultilevel"/>
    <w:tmpl w:val="A09CF09C"/>
    <w:lvl w:ilvl="0" w:tplc="0066C82A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B65C1"/>
    <w:multiLevelType w:val="hybridMultilevel"/>
    <w:tmpl w:val="E7D6B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380635"/>
    <w:multiLevelType w:val="hybridMultilevel"/>
    <w:tmpl w:val="B5CA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65FDE"/>
    <w:multiLevelType w:val="hybridMultilevel"/>
    <w:tmpl w:val="179A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12246"/>
    <w:multiLevelType w:val="hybridMultilevel"/>
    <w:tmpl w:val="10B2C5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B0AE6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F13C0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E2226A9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E683460"/>
    <w:multiLevelType w:val="multilevel"/>
    <w:tmpl w:val="7976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1759DA"/>
    <w:multiLevelType w:val="multilevel"/>
    <w:tmpl w:val="9A60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3722E6"/>
    <w:multiLevelType w:val="hybridMultilevel"/>
    <w:tmpl w:val="9440C776"/>
    <w:lvl w:ilvl="0" w:tplc="03BCA8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315764">
    <w:abstractNumId w:val="31"/>
  </w:num>
  <w:num w:numId="2" w16cid:durableId="2142577285">
    <w:abstractNumId w:val="28"/>
  </w:num>
  <w:num w:numId="3" w16cid:durableId="1156531873">
    <w:abstractNumId w:val="3"/>
  </w:num>
  <w:num w:numId="4" w16cid:durableId="350227901">
    <w:abstractNumId w:val="0"/>
  </w:num>
  <w:num w:numId="5" w16cid:durableId="8618934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043520">
    <w:abstractNumId w:val="22"/>
  </w:num>
  <w:num w:numId="7" w16cid:durableId="534779866">
    <w:abstractNumId w:val="16"/>
  </w:num>
  <w:num w:numId="8" w16cid:durableId="453136124">
    <w:abstractNumId w:val="6"/>
  </w:num>
  <w:num w:numId="9" w16cid:durableId="474495663">
    <w:abstractNumId w:val="10"/>
  </w:num>
  <w:num w:numId="10" w16cid:durableId="276261398">
    <w:abstractNumId w:val="1"/>
  </w:num>
  <w:num w:numId="11" w16cid:durableId="241532154">
    <w:abstractNumId w:val="7"/>
  </w:num>
  <w:num w:numId="12" w16cid:durableId="431558925">
    <w:abstractNumId w:val="5"/>
  </w:num>
  <w:num w:numId="13" w16cid:durableId="605578525">
    <w:abstractNumId w:val="40"/>
  </w:num>
  <w:num w:numId="14" w16cid:durableId="192353984">
    <w:abstractNumId w:val="27"/>
  </w:num>
  <w:num w:numId="15" w16cid:durableId="1965500942">
    <w:abstractNumId w:val="39"/>
  </w:num>
  <w:num w:numId="16" w16cid:durableId="1117603644">
    <w:abstractNumId w:val="21"/>
  </w:num>
  <w:num w:numId="17" w16cid:durableId="1904296876">
    <w:abstractNumId w:val="38"/>
  </w:num>
  <w:num w:numId="18" w16cid:durableId="1712077253">
    <w:abstractNumId w:val="2"/>
  </w:num>
  <w:num w:numId="19" w16cid:durableId="1841504216">
    <w:abstractNumId w:val="24"/>
  </w:num>
  <w:num w:numId="20" w16cid:durableId="466240329">
    <w:abstractNumId w:val="37"/>
  </w:num>
  <w:num w:numId="21" w16cid:durableId="1394935890">
    <w:abstractNumId w:val="4"/>
  </w:num>
  <w:num w:numId="22" w16cid:durableId="1163006513">
    <w:abstractNumId w:val="13"/>
  </w:num>
  <w:num w:numId="23" w16cid:durableId="266893306">
    <w:abstractNumId w:val="25"/>
  </w:num>
  <w:num w:numId="24" w16cid:durableId="1641232753">
    <w:abstractNumId w:val="15"/>
  </w:num>
  <w:num w:numId="25" w16cid:durableId="786125373">
    <w:abstractNumId w:val="12"/>
  </w:num>
  <w:num w:numId="26" w16cid:durableId="2090761983">
    <w:abstractNumId w:val="19"/>
  </w:num>
  <w:num w:numId="27" w16cid:durableId="196936806">
    <w:abstractNumId w:val="34"/>
  </w:num>
  <w:num w:numId="28" w16cid:durableId="212230182">
    <w:abstractNumId w:val="29"/>
  </w:num>
  <w:num w:numId="29" w16cid:durableId="515965848">
    <w:abstractNumId w:val="33"/>
  </w:num>
  <w:num w:numId="30" w16cid:durableId="1694071934">
    <w:abstractNumId w:val="8"/>
  </w:num>
  <w:num w:numId="31" w16cid:durableId="1873495893">
    <w:abstractNumId w:val="14"/>
  </w:num>
  <w:num w:numId="32" w16cid:durableId="2087216466">
    <w:abstractNumId w:val="20"/>
  </w:num>
  <w:num w:numId="33" w16cid:durableId="2829478">
    <w:abstractNumId w:val="9"/>
  </w:num>
  <w:num w:numId="34" w16cid:durableId="1589541614">
    <w:abstractNumId w:val="26"/>
  </w:num>
  <w:num w:numId="35" w16cid:durableId="1438603594">
    <w:abstractNumId w:val="30"/>
  </w:num>
  <w:num w:numId="36" w16cid:durableId="1015767930">
    <w:abstractNumId w:val="35"/>
  </w:num>
  <w:num w:numId="37" w16cid:durableId="304091780">
    <w:abstractNumId w:val="32"/>
  </w:num>
  <w:num w:numId="38" w16cid:durableId="90973060">
    <w:abstractNumId w:val="41"/>
  </w:num>
  <w:num w:numId="39" w16cid:durableId="932396145">
    <w:abstractNumId w:val="11"/>
  </w:num>
  <w:num w:numId="40" w16cid:durableId="1225989818">
    <w:abstractNumId w:val="23"/>
  </w:num>
  <w:num w:numId="41" w16cid:durableId="1396466803">
    <w:abstractNumId w:val="17"/>
  </w:num>
  <w:num w:numId="42" w16cid:durableId="2121294016">
    <w:abstractNumId w:val="42"/>
  </w:num>
  <w:num w:numId="43" w16cid:durableId="54279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F5"/>
    <w:rsid w:val="00012C23"/>
    <w:rsid w:val="00062F07"/>
    <w:rsid w:val="0007199E"/>
    <w:rsid w:val="000A2A09"/>
    <w:rsid w:val="000B5336"/>
    <w:rsid w:val="000B59A5"/>
    <w:rsid w:val="000B5B6C"/>
    <w:rsid w:val="000C1B8C"/>
    <w:rsid w:val="00103680"/>
    <w:rsid w:val="001260E2"/>
    <w:rsid w:val="001453E4"/>
    <w:rsid w:val="00147687"/>
    <w:rsid w:val="00156988"/>
    <w:rsid w:val="001A139E"/>
    <w:rsid w:val="001B3F31"/>
    <w:rsid w:val="001E2A4C"/>
    <w:rsid w:val="001F17A1"/>
    <w:rsid w:val="00205E40"/>
    <w:rsid w:val="002411AD"/>
    <w:rsid w:val="00243E14"/>
    <w:rsid w:val="00255BC7"/>
    <w:rsid w:val="002865A6"/>
    <w:rsid w:val="002D2517"/>
    <w:rsid w:val="002D495C"/>
    <w:rsid w:val="00333B29"/>
    <w:rsid w:val="00362CC2"/>
    <w:rsid w:val="003657A7"/>
    <w:rsid w:val="00373DA4"/>
    <w:rsid w:val="003827A9"/>
    <w:rsid w:val="003922B2"/>
    <w:rsid w:val="003977F0"/>
    <w:rsid w:val="003B66C8"/>
    <w:rsid w:val="003B6C11"/>
    <w:rsid w:val="003C1D78"/>
    <w:rsid w:val="003C6509"/>
    <w:rsid w:val="003F4107"/>
    <w:rsid w:val="003F641F"/>
    <w:rsid w:val="004307A5"/>
    <w:rsid w:val="00447A3D"/>
    <w:rsid w:val="00453204"/>
    <w:rsid w:val="0045582E"/>
    <w:rsid w:val="00494B1A"/>
    <w:rsid w:val="004D2C15"/>
    <w:rsid w:val="004E3D15"/>
    <w:rsid w:val="004F6123"/>
    <w:rsid w:val="00520CC5"/>
    <w:rsid w:val="005256C6"/>
    <w:rsid w:val="00534C91"/>
    <w:rsid w:val="0053745C"/>
    <w:rsid w:val="005424DB"/>
    <w:rsid w:val="00544BCF"/>
    <w:rsid w:val="00576F8F"/>
    <w:rsid w:val="00597778"/>
    <w:rsid w:val="005A7B66"/>
    <w:rsid w:val="005B0EF8"/>
    <w:rsid w:val="005C1122"/>
    <w:rsid w:val="005C7D8C"/>
    <w:rsid w:val="00602A7A"/>
    <w:rsid w:val="0062066B"/>
    <w:rsid w:val="0065461F"/>
    <w:rsid w:val="0066062C"/>
    <w:rsid w:val="00667790"/>
    <w:rsid w:val="00676FDC"/>
    <w:rsid w:val="00677C6F"/>
    <w:rsid w:val="00690CA2"/>
    <w:rsid w:val="006B0624"/>
    <w:rsid w:val="006C4691"/>
    <w:rsid w:val="006E5E4B"/>
    <w:rsid w:val="006F679D"/>
    <w:rsid w:val="00720426"/>
    <w:rsid w:val="00727951"/>
    <w:rsid w:val="007414D2"/>
    <w:rsid w:val="007433DA"/>
    <w:rsid w:val="0077762E"/>
    <w:rsid w:val="00784923"/>
    <w:rsid w:val="00787ACE"/>
    <w:rsid w:val="007A6151"/>
    <w:rsid w:val="007C0C65"/>
    <w:rsid w:val="007D30ED"/>
    <w:rsid w:val="007D7826"/>
    <w:rsid w:val="00803D93"/>
    <w:rsid w:val="008047DE"/>
    <w:rsid w:val="00812AA2"/>
    <w:rsid w:val="00821253"/>
    <w:rsid w:val="00845F60"/>
    <w:rsid w:val="008A72C3"/>
    <w:rsid w:val="008A7441"/>
    <w:rsid w:val="00921F23"/>
    <w:rsid w:val="009266C2"/>
    <w:rsid w:val="009305BA"/>
    <w:rsid w:val="00936981"/>
    <w:rsid w:val="00947DE2"/>
    <w:rsid w:val="0095649D"/>
    <w:rsid w:val="00965DA6"/>
    <w:rsid w:val="0099611F"/>
    <w:rsid w:val="009A0C09"/>
    <w:rsid w:val="009B09BF"/>
    <w:rsid w:val="009B5663"/>
    <w:rsid w:val="009C52E8"/>
    <w:rsid w:val="009E0813"/>
    <w:rsid w:val="009F2D53"/>
    <w:rsid w:val="00A12CEA"/>
    <w:rsid w:val="00A22C49"/>
    <w:rsid w:val="00A4351F"/>
    <w:rsid w:val="00AA4803"/>
    <w:rsid w:val="00AA73F5"/>
    <w:rsid w:val="00B00AD8"/>
    <w:rsid w:val="00B35527"/>
    <w:rsid w:val="00B967CE"/>
    <w:rsid w:val="00BA08C9"/>
    <w:rsid w:val="00BA670B"/>
    <w:rsid w:val="00BC5D9A"/>
    <w:rsid w:val="00BD3969"/>
    <w:rsid w:val="00BD4D0B"/>
    <w:rsid w:val="00BF3974"/>
    <w:rsid w:val="00C30EEB"/>
    <w:rsid w:val="00C569F3"/>
    <w:rsid w:val="00CA5CDA"/>
    <w:rsid w:val="00CB5FF2"/>
    <w:rsid w:val="00CB6E83"/>
    <w:rsid w:val="00CC760F"/>
    <w:rsid w:val="00CC7F9A"/>
    <w:rsid w:val="00CD2C03"/>
    <w:rsid w:val="00CD39D8"/>
    <w:rsid w:val="00CD425B"/>
    <w:rsid w:val="00CD4CF7"/>
    <w:rsid w:val="00CF43BE"/>
    <w:rsid w:val="00D1062A"/>
    <w:rsid w:val="00D327F7"/>
    <w:rsid w:val="00D431A5"/>
    <w:rsid w:val="00D77DF8"/>
    <w:rsid w:val="00DC468E"/>
    <w:rsid w:val="00DD7E1B"/>
    <w:rsid w:val="00E1252B"/>
    <w:rsid w:val="00E13DCA"/>
    <w:rsid w:val="00E258F5"/>
    <w:rsid w:val="00E30519"/>
    <w:rsid w:val="00E73929"/>
    <w:rsid w:val="00E823BD"/>
    <w:rsid w:val="00E94DFE"/>
    <w:rsid w:val="00ED5AE1"/>
    <w:rsid w:val="00ED65B2"/>
    <w:rsid w:val="00EF11D5"/>
    <w:rsid w:val="00F26973"/>
    <w:rsid w:val="00F84FC9"/>
    <w:rsid w:val="00F9797E"/>
    <w:rsid w:val="00FA3597"/>
    <w:rsid w:val="00FA608A"/>
    <w:rsid w:val="00FB4FB0"/>
    <w:rsid w:val="00FD07FF"/>
    <w:rsid w:val="00FD61CA"/>
    <w:rsid w:val="00FD70CB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2A8"/>
  <w15:docId w15:val="{51DDC7D3-9DD9-0446-A170-06388DC9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10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F5"/>
  </w:style>
  <w:style w:type="paragraph" w:styleId="Piedepgina">
    <w:name w:val="footer"/>
    <w:basedOn w:val="Normal"/>
    <w:link w:val="PiedepginaCar"/>
    <w:uiPriority w:val="99"/>
    <w:unhideWhenUsed/>
    <w:rsid w:val="00A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F5"/>
  </w:style>
  <w:style w:type="character" w:styleId="Hipervnculo">
    <w:name w:val="Hyperlink"/>
    <w:basedOn w:val="Fuentedeprrafopredeter"/>
    <w:uiPriority w:val="99"/>
    <w:unhideWhenUsed/>
    <w:rsid w:val="00AA7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73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4FC9"/>
    <w:pPr>
      <w:ind w:left="720"/>
      <w:contextualSpacing/>
    </w:pPr>
  </w:style>
  <w:style w:type="table" w:styleId="Tablaconcuadrcula">
    <w:name w:val="Table Grid"/>
    <w:basedOn w:val="Tablanormal"/>
    <w:rsid w:val="0039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1F17A1"/>
    <w:rPr>
      <w:vertAlign w:val="superscript"/>
    </w:rPr>
  </w:style>
  <w:style w:type="character" w:customStyle="1" w:styleId="st">
    <w:name w:val="st"/>
    <w:rsid w:val="001F17A1"/>
  </w:style>
  <w:style w:type="paragraph" w:styleId="NormalWeb">
    <w:name w:val="Normal (Web)"/>
    <w:basedOn w:val="Normal"/>
    <w:uiPriority w:val="99"/>
    <w:unhideWhenUsed/>
    <w:rsid w:val="0092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paragraph" w:styleId="Textocomentario">
    <w:name w:val="annotation text"/>
    <w:basedOn w:val="Normal"/>
    <w:link w:val="TextocomentarioCar"/>
    <w:rsid w:val="0067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77C6F"/>
    <w:rPr>
      <w:rFonts w:ascii="Times New Roman" w:eastAsia="Times New Roman" w:hAnsi="Times New Roman"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rsid w:val="00677C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7C6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1062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32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1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2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6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5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393-017-0056-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3101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Queree, Matthew</dc:creator>
  <cp:keywords/>
  <dc:description/>
  <cp:lastModifiedBy>Carlos Leonardo Cano Herrera</cp:lastModifiedBy>
  <cp:revision>7</cp:revision>
  <dcterms:created xsi:type="dcterms:W3CDTF">2024-01-29T22:27:00Z</dcterms:created>
  <dcterms:modified xsi:type="dcterms:W3CDTF">2024-09-18T22:59:00Z</dcterms:modified>
</cp:coreProperties>
</file>